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C7" w:rsidRPr="00A825C7" w:rsidRDefault="00A825C7" w:rsidP="006720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A825C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Как оформить компенсационную выплату по уходу за 80-летним или престарелым гражданином</w:t>
      </w:r>
    </w:p>
    <w:p w:rsidR="00A825C7" w:rsidRPr="00A825C7" w:rsidRDefault="00A825C7" w:rsidP="006720A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proofErr w:type="gramStart"/>
      <w:r w:rsidRPr="00A825C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граждане, постоянно ухаживающие за  престарелыми, нуждающимися в постоянной  помощи, а также за людьми, достигшими 80-летнего возраста, имеют право на получение компенсационной выплаты по уходу.</w:t>
      </w:r>
      <w:proofErr w:type="gramEnd"/>
      <w:r w:rsidRPr="00A82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 компенсационной выплаты составляет 1200 рублей ежемесячно. Выплачивается она пенсионеру вместе с назначенной ему пенсией. Пожилой человек сам рассчитывается полученными средствами с лицом, осуществляющим за ним уход.</w:t>
      </w:r>
    </w:p>
    <w:p w:rsidR="00A825C7" w:rsidRPr="00A825C7" w:rsidRDefault="00A825C7" w:rsidP="006720A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5C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Такая компенсация положена не всем. Ее выплачивают неработающим, но трудоспособным с точки зрения пенсионного законодательства лицам, не получающим пособие по безработице в службе занятости. А вот родственные отношения и совместное проживание в данном случае не важны, ухаживать за 80-летним гражданином могут соседи или знакомые.</w:t>
      </w:r>
    </w:p>
    <w:p w:rsidR="00A825C7" w:rsidRPr="00A825C7" w:rsidRDefault="00A825C7" w:rsidP="006720A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Компенсационная выплата назначается с месяца, в котором </w:t>
      </w:r>
      <w:proofErr w:type="gramStart"/>
      <w:r w:rsidRPr="00A825C7">
        <w:rPr>
          <w:rFonts w:ascii="Times New Roman" w:eastAsia="Times New Roman" w:hAnsi="Times New Roman" w:cs="Times New Roman"/>
          <w:sz w:val="26"/>
          <w:szCs w:val="26"/>
          <w:lang w:eastAsia="ru-RU"/>
        </w:rPr>
        <w:t>ухаживающий</w:t>
      </w:r>
      <w:proofErr w:type="gramEnd"/>
      <w:r w:rsidRPr="00A82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80-летним обратился за ее назначением, представив в клиентскую службу Управления по месту жительства пенсионера все необходимые документы. Обращаться можно с момента возникновения права на указанную выплату (т. е. со дня 80-летия пенсионера, за которым будет осуществляться уход).</w:t>
      </w:r>
    </w:p>
    <w:p w:rsidR="00A825C7" w:rsidRPr="00A825C7" w:rsidRDefault="00A825C7" w:rsidP="006720A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периоды ухода будут засчитываться ухаживающему за пенсионером гражданину в страховой стаж. Также за периоды ухода начисляются пенсионные коэффициенты (1,8 за </w:t>
      </w:r>
      <w:proofErr w:type="gramStart"/>
      <w:r w:rsidRPr="00A825C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полный год</w:t>
      </w:r>
      <w:proofErr w:type="gramEnd"/>
      <w:r w:rsidRPr="00A82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такого ухода). Это позволит сформировать пенсионные права для получения в будущем страховой пенсии.</w:t>
      </w:r>
    </w:p>
    <w:p w:rsidR="00A825C7" w:rsidRPr="00A825C7" w:rsidRDefault="00A825C7" w:rsidP="006720A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5C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документы необходимо представить в Пенсионный фонд?</w:t>
      </w:r>
    </w:p>
    <w:p w:rsidR="00A825C7" w:rsidRPr="00A825C7" w:rsidRDefault="00A825C7" w:rsidP="006720A5">
      <w:pPr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5C7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 заявления установленного образца — от гражданина, который будет осуществлять уход, и согласие на уход от самого пенсионера;</w:t>
      </w:r>
    </w:p>
    <w:p w:rsidR="00A825C7" w:rsidRPr="00A825C7" w:rsidRDefault="00A825C7" w:rsidP="006720A5">
      <w:pPr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5C7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паспорта и трудовые книжки (при наличии) как самого 80-летнего пенсионера, так и ухаживающего за ним;</w:t>
      </w:r>
    </w:p>
    <w:p w:rsidR="00A825C7" w:rsidRPr="00A825C7" w:rsidRDefault="00A825C7" w:rsidP="006720A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ухода </w:t>
      </w:r>
      <w:r w:rsidRPr="006720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 престарелым лицом:</w:t>
      </w:r>
    </w:p>
    <w:p w:rsidR="00A825C7" w:rsidRPr="00A825C7" w:rsidRDefault="00A825C7" w:rsidP="006720A5">
      <w:pPr>
        <w:numPr>
          <w:ilvl w:val="0"/>
          <w:numId w:val="2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5C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лечебного учреждения о нуждаемости престарелого гражданина (достигшего возраста 61,6 года – мужчины и 56,6 лет – женщины) в постоянном постороннем уходе;</w:t>
      </w:r>
    </w:p>
    <w:p w:rsidR="00A825C7" w:rsidRPr="00A825C7" w:rsidRDefault="00A825C7" w:rsidP="006720A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5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ухода</w:t>
      </w:r>
      <w:r w:rsidRPr="006720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несовершеннолетним ребенком:</w:t>
      </w:r>
    </w:p>
    <w:p w:rsidR="00A825C7" w:rsidRPr="006720A5" w:rsidRDefault="00A825C7" w:rsidP="006720A5">
      <w:pPr>
        <w:numPr>
          <w:ilvl w:val="0"/>
          <w:numId w:val="3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5C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разрешение (согласие) одного из родителей (усыновителя, попечителя) и органа опеки и попечительства на осуществление ухода в свободн</w:t>
      </w:r>
      <w:r w:rsidR="006720A5" w:rsidRPr="006720A5">
        <w:rPr>
          <w:rFonts w:ascii="Times New Roman" w:eastAsia="Times New Roman" w:hAnsi="Times New Roman" w:cs="Times New Roman"/>
          <w:sz w:val="26"/>
          <w:szCs w:val="26"/>
          <w:lang w:eastAsia="ru-RU"/>
        </w:rPr>
        <w:t>ое от учебы время (для детей 14</w:t>
      </w:r>
      <w:r w:rsidRPr="00A82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лет)</w:t>
      </w:r>
      <w:r w:rsidR="008A1C4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720A5" w:rsidRPr="00A825C7" w:rsidRDefault="006720A5" w:rsidP="006720A5">
      <w:pPr>
        <w:numPr>
          <w:ilvl w:val="0"/>
          <w:numId w:val="3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5C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разрешение (согласие) одного из родителей (усыновителя, попечителя)</w:t>
      </w:r>
      <w:r w:rsidRPr="006720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20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детей </w:t>
      </w:r>
      <w:r w:rsidRPr="006720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15-16 </w:t>
      </w:r>
      <w:r w:rsidR="008A1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лет;</w:t>
      </w:r>
    </w:p>
    <w:p w:rsidR="00A825C7" w:rsidRPr="00A825C7" w:rsidRDefault="00A825C7" w:rsidP="006720A5">
      <w:pPr>
        <w:numPr>
          <w:ilvl w:val="0"/>
          <w:numId w:val="3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справку организации, в которой учится ребенок, подтверждающую факт </w:t>
      </w:r>
      <w:proofErr w:type="gramStart"/>
      <w:r w:rsidRPr="00A825C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 по</w:t>
      </w:r>
      <w:proofErr w:type="gramEnd"/>
      <w:r w:rsidRPr="00A82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очной форме.</w:t>
      </w:r>
    </w:p>
    <w:p w:rsidR="00A825C7" w:rsidRPr="00A825C7" w:rsidRDefault="00A825C7" w:rsidP="006720A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Отметим, что заявления на осуществление ухода и о согласии можно подать в электронном виде </w:t>
      </w:r>
      <w:r w:rsidR="006720A5" w:rsidRPr="006720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портале </w:t>
      </w:r>
      <w:proofErr w:type="spellStart"/>
      <w:r w:rsidR="006720A5" w:rsidRPr="006720A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</w:t>
      </w:r>
      <w:proofErr w:type="spellEnd"/>
      <w:r w:rsidR="006720A5" w:rsidRPr="006720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A82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bookmarkEnd w:id="0"/>
    <w:p w:rsidR="00C90CC3" w:rsidRDefault="00C90CC3" w:rsidP="006720A5">
      <w:pPr>
        <w:ind w:left="-567" w:firstLine="709"/>
        <w:jc w:val="both"/>
      </w:pPr>
    </w:p>
    <w:sectPr w:rsidR="00C90CC3" w:rsidSect="006720A5">
      <w:headerReference w:type="default" r:id="rId8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9B6" w:rsidRDefault="007A39B6" w:rsidP="006720A5">
      <w:pPr>
        <w:spacing w:after="0" w:line="240" w:lineRule="auto"/>
      </w:pPr>
      <w:r>
        <w:separator/>
      </w:r>
    </w:p>
  </w:endnote>
  <w:endnote w:type="continuationSeparator" w:id="0">
    <w:p w:rsidR="007A39B6" w:rsidRDefault="007A39B6" w:rsidP="0067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9B6" w:rsidRDefault="007A39B6" w:rsidP="006720A5">
      <w:pPr>
        <w:spacing w:after="0" w:line="240" w:lineRule="auto"/>
      </w:pPr>
      <w:r>
        <w:separator/>
      </w:r>
    </w:p>
  </w:footnote>
  <w:footnote w:type="continuationSeparator" w:id="0">
    <w:p w:rsidR="007A39B6" w:rsidRDefault="007A39B6" w:rsidP="00672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0A5" w:rsidRDefault="006720A5">
    <w:pPr>
      <w:pStyle w:val="a6"/>
    </w:pPr>
    <w:r w:rsidRPr="006720A5">
      <mc:AlternateContent>
        <mc:Choice Requires="wps">
          <w:drawing>
            <wp:anchor distT="0" distB="0" distL="114300" distR="114300" simplePos="0" relativeHeight="251659264" behindDoc="0" locked="0" layoutInCell="1" allowOverlap="1" wp14:anchorId="4105AE97" wp14:editId="1207A8FB">
              <wp:simplePos x="0" y="0"/>
              <wp:positionH relativeFrom="column">
                <wp:posOffset>369570</wp:posOffset>
              </wp:positionH>
              <wp:positionV relativeFrom="paragraph">
                <wp:posOffset>534035</wp:posOffset>
              </wp:positionV>
              <wp:extent cx="5255260" cy="0"/>
              <wp:effectExtent l="0" t="0" r="21590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1pt,42.05pt" to="442.9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" strokeweight="1pt"/>
          </w:pict>
        </mc:Fallback>
      </mc:AlternateContent>
    </w:r>
    <w:r w:rsidRPr="006720A5">
      <w:drawing>
        <wp:anchor distT="0" distB="0" distL="114300" distR="114300" simplePos="0" relativeHeight="251660288" behindDoc="1" locked="0" layoutInCell="1" allowOverlap="1" wp14:anchorId="1BCB17E5" wp14:editId="59607A31">
          <wp:simplePos x="0" y="0"/>
          <wp:positionH relativeFrom="column">
            <wp:posOffset>2684145</wp:posOffset>
          </wp:positionH>
          <wp:positionV relativeFrom="paragraph">
            <wp:posOffset>-27940</wp:posOffset>
          </wp:positionV>
          <wp:extent cx="450850" cy="457200"/>
          <wp:effectExtent l="0" t="0" r="6350" b="0"/>
          <wp:wrapNone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D72FB"/>
    <w:multiLevelType w:val="multilevel"/>
    <w:tmpl w:val="B312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F472D8"/>
    <w:multiLevelType w:val="multilevel"/>
    <w:tmpl w:val="4788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364B37"/>
    <w:multiLevelType w:val="multilevel"/>
    <w:tmpl w:val="90FC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C7"/>
    <w:rsid w:val="006720A5"/>
    <w:rsid w:val="007A39B6"/>
    <w:rsid w:val="008A1C4A"/>
    <w:rsid w:val="00A825C7"/>
    <w:rsid w:val="00C90CC3"/>
    <w:rsid w:val="00FA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5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5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25C7"/>
    <w:rPr>
      <w:b/>
      <w:bCs/>
    </w:rPr>
  </w:style>
  <w:style w:type="character" w:styleId="a5">
    <w:name w:val="Emphasis"/>
    <w:basedOn w:val="a0"/>
    <w:uiPriority w:val="20"/>
    <w:qFormat/>
    <w:rsid w:val="00A825C7"/>
    <w:rPr>
      <w:i/>
      <w:iCs/>
    </w:rPr>
  </w:style>
  <w:style w:type="paragraph" w:styleId="a6">
    <w:name w:val="header"/>
    <w:basedOn w:val="a"/>
    <w:link w:val="a7"/>
    <w:uiPriority w:val="99"/>
    <w:unhideWhenUsed/>
    <w:rsid w:val="00672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0A5"/>
  </w:style>
  <w:style w:type="paragraph" w:styleId="a8">
    <w:name w:val="footer"/>
    <w:basedOn w:val="a"/>
    <w:link w:val="a9"/>
    <w:uiPriority w:val="99"/>
    <w:unhideWhenUsed/>
    <w:rsid w:val="00672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0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5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5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25C7"/>
    <w:rPr>
      <w:b/>
      <w:bCs/>
    </w:rPr>
  </w:style>
  <w:style w:type="character" w:styleId="a5">
    <w:name w:val="Emphasis"/>
    <w:basedOn w:val="a0"/>
    <w:uiPriority w:val="20"/>
    <w:qFormat/>
    <w:rsid w:val="00A825C7"/>
    <w:rPr>
      <w:i/>
      <w:iCs/>
    </w:rPr>
  </w:style>
  <w:style w:type="paragraph" w:styleId="a6">
    <w:name w:val="header"/>
    <w:basedOn w:val="a"/>
    <w:link w:val="a7"/>
    <w:uiPriority w:val="99"/>
    <w:unhideWhenUsed/>
    <w:rsid w:val="00672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0A5"/>
  </w:style>
  <w:style w:type="paragraph" w:styleId="a8">
    <w:name w:val="footer"/>
    <w:basedOn w:val="a"/>
    <w:link w:val="a9"/>
    <w:uiPriority w:val="99"/>
    <w:unhideWhenUsed/>
    <w:rsid w:val="00672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Кучерова Виктория Петровна</cp:lastModifiedBy>
  <cp:revision>1</cp:revision>
  <dcterms:created xsi:type="dcterms:W3CDTF">2021-01-19T08:11:00Z</dcterms:created>
  <dcterms:modified xsi:type="dcterms:W3CDTF">2021-01-19T12:19:00Z</dcterms:modified>
</cp:coreProperties>
</file>